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66" w:rsidRDefault="00E94E00" w:rsidP="00E94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64"/>
        <w:gridCol w:w="4797"/>
      </w:tblGrid>
      <w:tr w:rsidR="002A4B66" w:rsidRPr="002A4B66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2A4B66" w:rsidRPr="002A4B66" w:rsidRDefault="002A4B66" w:rsidP="002A4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2A4B66" w:rsidRPr="002A4B66" w:rsidRDefault="002A4B66" w:rsidP="002A4B66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     </w:t>
            </w:r>
          </w:p>
          <w:p w:rsidR="002A4B66" w:rsidRPr="002A4B66" w:rsidRDefault="002A4B66" w:rsidP="002A4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u w:val="single"/>
                <w:lang w:eastAsia="ru-RU"/>
              </w:rPr>
              <w:t xml:space="preserve">                       </w:t>
            </w:r>
          </w:p>
          <w:p w:rsidR="002A4B66" w:rsidRPr="002A4B66" w:rsidRDefault="002A4B66" w:rsidP="002A4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2A4B66" w:rsidRPr="002A4B66" w:rsidRDefault="002A4B66" w:rsidP="002A4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 xml:space="preserve">                               Утверждаю</w:t>
            </w:r>
          </w:p>
          <w:p w:rsidR="002A4B66" w:rsidRPr="002A4B66" w:rsidRDefault="007045C7" w:rsidP="002A4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2A4B66" w:rsidRPr="002A4B66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2A4B66" w:rsidRPr="002A4B66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2A4B66" w:rsidRPr="002A4B66" w:rsidRDefault="002A4B66" w:rsidP="002A4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 xml:space="preserve">  _______________</w:t>
            </w:r>
            <w:proofErr w:type="spellStart"/>
            <w:r w:rsidR="007045C7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  <w:r w:rsidRPr="002A4B66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                        </w:t>
            </w:r>
          </w:p>
          <w:p w:rsidR="002A4B66" w:rsidRPr="002A4B66" w:rsidRDefault="002A4B66" w:rsidP="002A4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2A4B66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A4B6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2A4B66" w:rsidRPr="002A4B66" w:rsidRDefault="002A4B66" w:rsidP="002A4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4E00" w:rsidRDefault="00E94E00" w:rsidP="00E94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</w:t>
      </w:r>
    </w:p>
    <w:p w:rsidR="00E94E00" w:rsidRPr="00E94E00" w:rsidRDefault="00E94E00" w:rsidP="00E94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Pr="00E94E00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</w:t>
      </w:r>
      <w:proofErr w:type="gramStart"/>
      <w:r w:rsidRPr="00E94E00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</w:p>
    <w:p w:rsidR="00E94E00" w:rsidRPr="00E94E00" w:rsidRDefault="00E94E00" w:rsidP="00E94E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общешкольном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на общешкольном</w:t>
      </w:r>
    </w:p>
    <w:p w:rsidR="00E94E00" w:rsidRPr="00E94E00" w:rsidRDefault="00E94E00" w:rsidP="00E94E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родительском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собрании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ученическом</w:t>
      </w:r>
      <w:r>
        <w:rPr>
          <w:rFonts w:ascii="Times New Roman" w:hAnsi="Times New Roman" w:cs="Times New Roman"/>
          <w:sz w:val="24"/>
          <w:szCs w:val="24"/>
        </w:rPr>
        <w:t xml:space="preserve"> собрании</w:t>
      </w:r>
    </w:p>
    <w:p w:rsidR="00E94E00" w:rsidRPr="00E94E00" w:rsidRDefault="002A4B66" w:rsidP="00E94E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от «__</w:t>
      </w:r>
      <w:r w:rsidR="00EB7961">
        <w:rPr>
          <w:rFonts w:ascii="Times New Roman" w:hAnsi="Times New Roman" w:cs="Times New Roman"/>
          <w:sz w:val="24"/>
          <w:szCs w:val="24"/>
        </w:rPr>
        <w:t>»_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EB7961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20__</w:t>
      </w:r>
      <w:r w:rsidR="00E94E00" w:rsidRPr="00631E12">
        <w:rPr>
          <w:rFonts w:ascii="Times New Roman" w:hAnsi="Times New Roman" w:cs="Times New Roman"/>
          <w:sz w:val="24"/>
          <w:szCs w:val="24"/>
        </w:rPr>
        <w:t xml:space="preserve"> г</w:t>
      </w:r>
      <w:r w:rsidR="00E94E00">
        <w:rPr>
          <w:rFonts w:ascii="Times New Roman" w:hAnsi="Times New Roman" w:cs="Times New Roman"/>
          <w:sz w:val="24"/>
          <w:szCs w:val="24"/>
        </w:rPr>
        <w:t>.</w:t>
      </w:r>
      <w:r w:rsidR="00E94E0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</w:t>
      </w:r>
      <w:r w:rsidR="00EB796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94E00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от «___</w:t>
      </w:r>
      <w:r w:rsidR="00EB7961">
        <w:rPr>
          <w:rFonts w:ascii="Times New Roman" w:hAnsi="Times New Roman" w:cs="Times New Roman"/>
          <w:sz w:val="24"/>
          <w:szCs w:val="24"/>
        </w:rPr>
        <w:t>»_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EB7961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7045C7">
        <w:rPr>
          <w:rFonts w:ascii="Times New Roman" w:hAnsi="Times New Roman" w:cs="Times New Roman"/>
          <w:sz w:val="24"/>
          <w:szCs w:val="24"/>
        </w:rPr>
        <w:t>_20___</w:t>
      </w:r>
      <w:r w:rsidR="00E94E00" w:rsidRPr="00631E12">
        <w:rPr>
          <w:rFonts w:ascii="Times New Roman" w:hAnsi="Times New Roman" w:cs="Times New Roman"/>
          <w:sz w:val="24"/>
          <w:szCs w:val="24"/>
        </w:rPr>
        <w:t xml:space="preserve"> г</w:t>
      </w:r>
      <w:r w:rsidR="00E94E00">
        <w:rPr>
          <w:rFonts w:ascii="Times New Roman" w:hAnsi="Times New Roman" w:cs="Times New Roman"/>
          <w:sz w:val="24"/>
          <w:szCs w:val="24"/>
        </w:rPr>
        <w:t>.</w:t>
      </w:r>
    </w:p>
    <w:p w:rsidR="00E94E00" w:rsidRPr="00E94E00" w:rsidRDefault="00E94E00" w:rsidP="00E9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родителей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r>
        <w:rPr>
          <w:rFonts w:ascii="Times New Roman" w:hAnsi="Times New Roman" w:cs="Times New Roman"/>
          <w:sz w:val="24"/>
          <w:szCs w:val="24"/>
          <w:lang w:val="tt-RU"/>
        </w:rPr>
        <w:t>учащихся</w:t>
      </w:r>
    </w:p>
    <w:p w:rsidR="00E94E00" w:rsidRPr="00E94E00" w:rsidRDefault="002A4B66" w:rsidP="00E94E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_________       </w:t>
      </w:r>
      <w:r w:rsidR="00E94E0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__________</w:t>
      </w:r>
      <w:r w:rsidR="00E94E0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94E00" w:rsidRPr="00E94E00" w:rsidRDefault="00E94E00" w:rsidP="00E94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70F79" w:rsidRDefault="00570F79" w:rsidP="006E7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E7240" w:rsidRPr="006E7240" w:rsidRDefault="006E7240" w:rsidP="006E7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7240">
        <w:rPr>
          <w:rFonts w:ascii="Times New Roman" w:hAnsi="Times New Roman" w:cs="Times New Roman"/>
          <w:b/>
          <w:color w:val="000000"/>
          <w:sz w:val="24"/>
          <w:szCs w:val="24"/>
        </w:rPr>
        <w:t>Положение</w:t>
      </w:r>
    </w:p>
    <w:p w:rsidR="006E7240" w:rsidRPr="006E7240" w:rsidRDefault="006E7240" w:rsidP="006E7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7240">
        <w:rPr>
          <w:rFonts w:ascii="Times New Roman" w:hAnsi="Times New Roman" w:cs="Times New Roman"/>
          <w:b/>
          <w:bCs/>
          <w:sz w:val="24"/>
          <w:szCs w:val="24"/>
        </w:rPr>
        <w:t>об организа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ции питания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6E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E7240" w:rsidRPr="006E7240" w:rsidRDefault="006E7240" w:rsidP="006E72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240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6E7240" w:rsidRPr="00B91A16" w:rsidRDefault="006E7240" w:rsidP="00B91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E7240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7045C7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6E7240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704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45C7">
        <w:rPr>
          <w:rFonts w:ascii="Times New Roman" w:hAnsi="Times New Roman" w:cs="Times New Roman"/>
          <w:b/>
          <w:sz w:val="24"/>
          <w:szCs w:val="24"/>
        </w:rPr>
        <w:t>с.Чалпы</w:t>
      </w:r>
      <w:proofErr w:type="spellEnd"/>
      <w:r w:rsidR="007045C7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 w:rsidRPr="006E7240"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6E7240" w:rsidRPr="006E7240" w:rsidRDefault="006E7240">
      <w:pPr>
        <w:rPr>
          <w:rFonts w:ascii="Times New Roman" w:hAnsi="Times New Roman" w:cs="Times New Roman"/>
          <w:b/>
          <w:sz w:val="24"/>
          <w:szCs w:val="24"/>
        </w:rPr>
      </w:pPr>
      <w:r w:rsidRPr="006E7240">
        <w:rPr>
          <w:b/>
        </w:rPr>
        <w:t xml:space="preserve"> </w:t>
      </w:r>
      <w:r w:rsidRPr="006E7240">
        <w:rPr>
          <w:rFonts w:ascii="Times New Roman" w:hAnsi="Times New Roman" w:cs="Times New Roman"/>
          <w:b/>
          <w:sz w:val="24"/>
          <w:szCs w:val="24"/>
        </w:rPr>
        <w:t xml:space="preserve">1.Общее положение.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1.1.Настоящее Положение определяет порядок организации и финансового обеспечения питания обучающихся, права и обязанности участников процесса по организации питания, а также порядок осуществления контроля за организацией питания обучающихся в муниципальном бюджетном общеобразовательн</w:t>
      </w:r>
      <w:r>
        <w:rPr>
          <w:rFonts w:ascii="Times New Roman" w:hAnsi="Times New Roman" w:cs="Times New Roman"/>
          <w:sz w:val="24"/>
          <w:szCs w:val="24"/>
        </w:rPr>
        <w:t>ом учреж</w:t>
      </w:r>
      <w:r w:rsidR="007045C7">
        <w:rPr>
          <w:rFonts w:ascii="Times New Roman" w:hAnsi="Times New Roman" w:cs="Times New Roman"/>
          <w:sz w:val="24"/>
          <w:szCs w:val="24"/>
        </w:rPr>
        <w:t xml:space="preserve">дении «Средняя </w:t>
      </w:r>
      <w:r w:rsidR="00B91A16">
        <w:rPr>
          <w:rFonts w:ascii="Times New Roman" w:hAnsi="Times New Roman" w:cs="Times New Roman"/>
          <w:sz w:val="24"/>
          <w:szCs w:val="24"/>
        </w:rPr>
        <w:t xml:space="preserve"> общеобразовательная школа</w:t>
      </w:r>
      <w:r w:rsidR="00704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045C7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7045C7"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 w:rsidR="007045C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Азнака</w:t>
      </w:r>
      <w:r w:rsidRPr="006E7240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1.2.Положение разработано в целях организации полноценного горячего питания учащихся, социальной поддержки и укрепления здоровья детей, создания комфортной среды образовательного процесса.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1.3.Организация питания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нормативными правовыми актами Российской Федераци</w:t>
      </w:r>
      <w:r w:rsidR="007045C7">
        <w:rPr>
          <w:rFonts w:ascii="Times New Roman" w:hAnsi="Times New Roman" w:cs="Times New Roman"/>
          <w:sz w:val="24"/>
          <w:szCs w:val="24"/>
        </w:rPr>
        <w:t xml:space="preserve">и, Республики Татарстан,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Азнака</w:t>
      </w:r>
      <w:r w:rsidRPr="006E7240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 муниципального района, федеральными санитарными правилами и нормами и настоящим Положением. </w:t>
      </w:r>
    </w:p>
    <w:p w:rsidR="006E7240" w:rsidRDefault="005740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.4.Организация</w:t>
      </w:r>
      <w:r w:rsidR="006E7240" w:rsidRPr="006E7240">
        <w:rPr>
          <w:rFonts w:ascii="Times New Roman" w:hAnsi="Times New Roman" w:cs="Times New Roman"/>
          <w:sz w:val="24"/>
          <w:szCs w:val="24"/>
        </w:rPr>
        <w:t xml:space="preserve"> питания учащихся в общеобразовательном учреждении, учет и контроль поступивших бюджетных средств и родитель</w:t>
      </w:r>
      <w:r w:rsidR="00B91A16">
        <w:rPr>
          <w:rFonts w:ascii="Times New Roman" w:hAnsi="Times New Roman" w:cs="Times New Roman"/>
          <w:sz w:val="24"/>
          <w:szCs w:val="24"/>
        </w:rPr>
        <w:t xml:space="preserve">ской платы возлагается на </w:t>
      </w:r>
      <w:r>
        <w:rPr>
          <w:rFonts w:ascii="Times New Roman" w:hAnsi="Times New Roman" w:cs="Times New Roman"/>
          <w:sz w:val="24"/>
          <w:szCs w:val="24"/>
        </w:rPr>
        <w:t>ответственного, назначенного  приказом директора школы.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1.5. Контроль за целевым использованием бюджетных средств на пи</w:t>
      </w:r>
      <w:r w:rsidR="007045C7">
        <w:rPr>
          <w:rFonts w:ascii="Times New Roman" w:hAnsi="Times New Roman" w:cs="Times New Roman"/>
          <w:sz w:val="24"/>
          <w:szCs w:val="24"/>
        </w:rPr>
        <w:t>тание по МБОУ «С</w:t>
      </w:r>
      <w:r w:rsidRPr="006E7240">
        <w:rPr>
          <w:rFonts w:ascii="Times New Roman" w:hAnsi="Times New Roman" w:cs="Times New Roman"/>
          <w:sz w:val="24"/>
          <w:szCs w:val="24"/>
        </w:rPr>
        <w:t>ОШ</w:t>
      </w:r>
      <w:r w:rsidR="00704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045C7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7045C7"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» осуществляет Муниципальное </w:t>
      </w:r>
      <w:r w:rsidR="007045C7"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6E7240">
        <w:rPr>
          <w:rFonts w:ascii="Times New Roman" w:hAnsi="Times New Roman" w:cs="Times New Roman"/>
          <w:sz w:val="24"/>
          <w:szCs w:val="24"/>
        </w:rPr>
        <w:t xml:space="preserve">учреждение «Управление образования </w:t>
      </w:r>
      <w:r w:rsidR="007045C7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Азнака</w:t>
      </w:r>
      <w:r w:rsidRPr="006E7240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Татарстан». </w:t>
      </w:r>
    </w:p>
    <w:p w:rsidR="00E94E00" w:rsidRDefault="00E94E00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94E00" w:rsidRPr="00E94E00" w:rsidRDefault="006E7240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E7240">
        <w:rPr>
          <w:rFonts w:ascii="Times New Roman" w:hAnsi="Times New Roman" w:cs="Times New Roman"/>
          <w:b/>
          <w:sz w:val="24"/>
          <w:szCs w:val="24"/>
        </w:rPr>
        <w:t xml:space="preserve">2. Порядок организации питания.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lastRenderedPageBreak/>
        <w:t>2.1.Взаимоотношения между юридическими лицами и индивидуальными предпринимателями, осуществляющими оказание услуг по организации питания или осуществляющими поставку продуктов питания образовательным учреждением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регулируются контрактом (договором), заключенным в порядке, определенном действующим законодательством. Закупка продуктов питания для образовательных организаций осуществляется в соответствии с Федеральным законом от 5 апреля 2013 г. № 44-ФЗ "О контрактной системе в сфере закупок товаров, работ, услуг для обеспечения государственных и муниципальных нужд".</w:t>
      </w:r>
      <w:r w:rsidR="005740CE">
        <w:rPr>
          <w:rFonts w:ascii="Times New Roman" w:hAnsi="Times New Roman" w:cs="Times New Roman"/>
          <w:sz w:val="24"/>
          <w:szCs w:val="24"/>
        </w:rPr>
        <w:t xml:space="preserve"> </w:t>
      </w:r>
      <w:r w:rsidRPr="006E7240">
        <w:rPr>
          <w:rFonts w:ascii="Times New Roman" w:hAnsi="Times New Roman" w:cs="Times New Roman"/>
          <w:sz w:val="24"/>
          <w:szCs w:val="24"/>
        </w:rPr>
        <w:t>Контракты заклю</w:t>
      </w:r>
      <w:r w:rsidR="007045C7">
        <w:rPr>
          <w:rFonts w:ascii="Times New Roman" w:hAnsi="Times New Roman" w:cs="Times New Roman"/>
          <w:sz w:val="24"/>
          <w:szCs w:val="24"/>
        </w:rPr>
        <w:t>чает договорной отдел ЦБ МКУ</w:t>
      </w:r>
      <w:r w:rsidR="007045C7" w:rsidRPr="006E7240">
        <w:rPr>
          <w:rFonts w:ascii="Times New Roman" w:hAnsi="Times New Roman" w:cs="Times New Roman"/>
          <w:sz w:val="24"/>
          <w:szCs w:val="24"/>
        </w:rPr>
        <w:t xml:space="preserve"> «Управление образования </w:t>
      </w:r>
      <w:r w:rsidR="007045C7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Азнака</w:t>
      </w:r>
      <w:r w:rsidR="007045C7" w:rsidRPr="006E7240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="007045C7" w:rsidRPr="006E7240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Татарстан».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2.2.Школьная столовая, должна соответствовать следующим требованиям: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наличие квалифицированных кадров (должны быть в наличии подтверждающие документы); 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- наличие личных медицинских книжек на каждого работника; 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>- организация курсовой гигиенической подготовки и переподготовки персонала по программе гигиенического обучения не реже 1 раза в 2 года;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наличие приходных документов на продукцию, с соответствующими сопроводительными документами, удостоверяющими качество и безопасность продукта; - наличие технологических карт на блюдо; 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- наличие действующего договора о проведении лабораторного инструментального исследования в рамках программы производственного контроля (ежеквартально), если осуществляется поставка продуктов питания в образовательное учреждение; 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>- наличие разработанного перспективного десятидневного меню горячего питания, сбалансирован</w:t>
      </w:r>
      <w:r w:rsidR="005740CE" w:rsidRPr="007045C7">
        <w:rPr>
          <w:rFonts w:ascii="Times New Roman" w:hAnsi="Times New Roman" w:cs="Times New Roman"/>
        </w:rPr>
        <w:t xml:space="preserve">ного питания, </w:t>
      </w:r>
      <w:r w:rsidRPr="007045C7">
        <w:rPr>
          <w:rFonts w:ascii="Times New Roman" w:hAnsi="Times New Roman" w:cs="Times New Roman"/>
        </w:rPr>
        <w:t>отвечающего санитарно-эпидемиологическим требованиям и нормам, утвержденного директором, согласованного с территориальным органом исполнительной власти, уполномоченным осуществлять государственный санитарно-эпидемиологический надзор;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наличие ветеринарного удостоверения на закупку, хранение и приготовление из мяса сельскохозяйственных животных, птиц, рыбы по соответствующим документам и выработку мясных и рыбных блюд;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документы, подтверждающие качество поступающего сырья, полуфабрикатов (сертификаты соответствия, накладные с указанием сведений о сертификатах, сроках изготовления и реализации продукции);</w:t>
      </w:r>
    </w:p>
    <w:p w:rsidR="007045C7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книга отзывов и предложений;</w:t>
      </w:r>
    </w:p>
    <w:p w:rsidR="006E7240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- информация об исполнителе. </w:t>
      </w:r>
    </w:p>
    <w:p w:rsidR="006E7240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>2.3. Нормы питания на одного учащегося в день утверждены на основании санитарн</w:t>
      </w:r>
      <w:proofErr w:type="gramStart"/>
      <w:r w:rsidRPr="007045C7">
        <w:rPr>
          <w:rFonts w:ascii="Times New Roman" w:hAnsi="Times New Roman" w:cs="Times New Roman"/>
        </w:rPr>
        <w:t>о-</w:t>
      </w:r>
      <w:proofErr w:type="gramEnd"/>
      <w:r w:rsidRPr="007045C7">
        <w:rPr>
          <w:rFonts w:ascii="Times New Roman" w:hAnsi="Times New Roman" w:cs="Times New Roman"/>
        </w:rPr>
        <w:t xml:space="preserve"> эпидемиологических требований к организации питания обучающихся в общеобразовательных организациях, учреждениях начального и среднего профессионального образования (</w:t>
      </w:r>
      <w:proofErr w:type="spellStart"/>
      <w:r w:rsidRPr="007045C7">
        <w:rPr>
          <w:rFonts w:ascii="Times New Roman" w:hAnsi="Times New Roman" w:cs="Times New Roman"/>
        </w:rPr>
        <w:t>СанПин</w:t>
      </w:r>
      <w:proofErr w:type="spellEnd"/>
      <w:r w:rsidRPr="007045C7">
        <w:rPr>
          <w:rFonts w:ascii="Times New Roman" w:hAnsi="Times New Roman" w:cs="Times New Roman"/>
        </w:rPr>
        <w:t xml:space="preserve"> 2.4.5.2409- 08), утвержденных постановлением главного государственного санитарного врача Российской Федерации от 23 июля 2008 года № 45.</w:t>
      </w:r>
    </w:p>
    <w:p w:rsidR="006E7240" w:rsidRPr="007045C7" w:rsidRDefault="006E7240" w:rsidP="007045C7">
      <w:pPr>
        <w:pStyle w:val="a5"/>
        <w:jc w:val="both"/>
        <w:rPr>
          <w:rFonts w:ascii="Times New Roman" w:hAnsi="Times New Roman" w:cs="Times New Roman"/>
        </w:rPr>
      </w:pPr>
      <w:r w:rsidRPr="007045C7">
        <w:rPr>
          <w:rFonts w:ascii="Times New Roman" w:hAnsi="Times New Roman" w:cs="Times New Roman"/>
        </w:rPr>
        <w:t xml:space="preserve"> 2.4. При производстве продукции работники пищеблока, организующего питание, обязаны соблюдать технологический режим холодной и тепловой обработки сырья, определенной действующими нормами и правилами. </w:t>
      </w:r>
    </w:p>
    <w:p w:rsidR="006E7240" w:rsidRDefault="006E7240" w:rsidP="007045C7">
      <w:pPr>
        <w:pStyle w:val="a5"/>
        <w:jc w:val="both"/>
      </w:pPr>
      <w:r w:rsidRPr="007045C7">
        <w:rPr>
          <w:rFonts w:ascii="Times New Roman" w:hAnsi="Times New Roman" w:cs="Times New Roman"/>
        </w:rPr>
        <w:t xml:space="preserve">2.5. </w:t>
      </w:r>
      <w:proofErr w:type="gramStart"/>
      <w:r w:rsidRPr="007045C7">
        <w:rPr>
          <w:rFonts w:ascii="Times New Roman" w:hAnsi="Times New Roman" w:cs="Times New Roman"/>
        </w:rPr>
        <w:t>Контроль за</w:t>
      </w:r>
      <w:proofErr w:type="gramEnd"/>
      <w:r w:rsidRPr="007045C7">
        <w:rPr>
          <w:rFonts w:ascii="Times New Roman" w:hAnsi="Times New Roman" w:cs="Times New Roman"/>
        </w:rPr>
        <w:t xml:space="preserve"> работой столовой школы осуществляется администрацией и общественной комиссией по контролю за организацией питания учащихся. Бракераж готовой продукции снимается </w:t>
      </w:r>
      <w:proofErr w:type="spellStart"/>
      <w:r w:rsidRPr="007045C7">
        <w:rPr>
          <w:rFonts w:ascii="Times New Roman" w:hAnsi="Times New Roman" w:cs="Times New Roman"/>
        </w:rPr>
        <w:t>бракеражной</w:t>
      </w:r>
      <w:proofErr w:type="spellEnd"/>
      <w:r w:rsidRPr="007045C7">
        <w:rPr>
          <w:rFonts w:ascii="Times New Roman" w:hAnsi="Times New Roman" w:cs="Times New Roman"/>
        </w:rPr>
        <w:t xml:space="preserve"> комиссией, в состав которой входят: лица определенные приказом директора ответственным за организацию питания в Общеобразовательном Учреждении. Общественная комиссия по </w:t>
      </w:r>
      <w:proofErr w:type="gramStart"/>
      <w:r w:rsidRPr="007045C7">
        <w:rPr>
          <w:rFonts w:ascii="Times New Roman" w:hAnsi="Times New Roman" w:cs="Times New Roman"/>
        </w:rPr>
        <w:t>контролю за</w:t>
      </w:r>
      <w:proofErr w:type="gramEnd"/>
      <w:r w:rsidRPr="007045C7">
        <w:rPr>
          <w:rFonts w:ascii="Times New Roman" w:hAnsi="Times New Roman" w:cs="Times New Roman"/>
        </w:rPr>
        <w:t xml:space="preserve"> организацией питания учащихся создается из числа администрации, педагогических работников, медицинских работников ФАП, учащихся и родителей приказом директора школы с соблюдением принципа ротации кадров. Копия приказа передается администрации столовой. Общественная комиссия по </w:t>
      </w:r>
      <w:proofErr w:type="gramStart"/>
      <w:r w:rsidRPr="007045C7">
        <w:rPr>
          <w:rFonts w:ascii="Times New Roman" w:hAnsi="Times New Roman" w:cs="Times New Roman"/>
        </w:rPr>
        <w:t>контролю за</w:t>
      </w:r>
      <w:proofErr w:type="gramEnd"/>
      <w:r w:rsidRPr="007045C7">
        <w:rPr>
          <w:rFonts w:ascii="Times New Roman" w:hAnsi="Times New Roman" w:cs="Times New Roman"/>
        </w:rPr>
        <w:t xml:space="preserve"> организацией питания учащихся периодически (но не реже 1 раза в квартал) отчитывается о работе по осуществлению контроля и выполнению данных ей поручений на совещании при директоре, инструктивно-методических совещаниях, педагогическом совете.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lastRenderedPageBreak/>
        <w:t xml:space="preserve">2.6. Проверка технологии приготовления пищи осуществляется ежедневно лицом, определенным приказом директора ответственным за организацию питания, о чем делается отметка в </w:t>
      </w:r>
      <w:proofErr w:type="spellStart"/>
      <w:r w:rsidRPr="006E7240">
        <w:rPr>
          <w:rFonts w:ascii="Times New Roman" w:hAnsi="Times New Roman" w:cs="Times New Roman"/>
          <w:sz w:val="24"/>
          <w:szCs w:val="24"/>
        </w:rPr>
        <w:t>бракеражном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 журнале.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2.7. Оплата за питание производится за наличный</w:t>
      </w:r>
      <w:r w:rsidR="005740CE">
        <w:rPr>
          <w:rFonts w:ascii="Times New Roman" w:hAnsi="Times New Roman" w:cs="Times New Roman"/>
          <w:sz w:val="24"/>
          <w:szCs w:val="24"/>
        </w:rPr>
        <w:t xml:space="preserve"> расчет, деньги сдаются </w:t>
      </w:r>
      <w:proofErr w:type="gramStart"/>
      <w:r w:rsidR="005740CE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="005740CE">
        <w:rPr>
          <w:rFonts w:ascii="Times New Roman" w:hAnsi="Times New Roman" w:cs="Times New Roman"/>
          <w:sz w:val="24"/>
          <w:szCs w:val="24"/>
        </w:rPr>
        <w:t xml:space="preserve"> за организацию питания</w:t>
      </w:r>
      <w:r w:rsidRPr="006E7240">
        <w:rPr>
          <w:rFonts w:ascii="Times New Roman" w:hAnsi="Times New Roman" w:cs="Times New Roman"/>
          <w:sz w:val="24"/>
          <w:szCs w:val="24"/>
        </w:rPr>
        <w:t xml:space="preserve"> на лицевой счет школы.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2.8.Приказом руководителя из числа работников образовательного учреждения назначается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за организацию питания.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2.9.Питание обучающихся в общеобразовательном учреждении осуществляется в дни занятий. Режим приѐма пищи утверждается директором образовательного учреждения и размещается в доступном для ознакомления месте.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2.10.Питание для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каждого класса предоставляется в соответствии с численностью обучающихся, заявленной классным руководителем предварительно (за 1 день). При составлении заявки классный руководитель учитывает численность обучающихся, родители (законные представители) которых уведомили о предстоящем пропуске занятий их ребѐнком.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2.11.Финансовое обеспечение предоставления питания осуществляется за счет: - родительских средств; - средств муниципального бюджета - доходов от выращивания овощей на пришкольном участке сельских школ; - частичная компенсация удорожания стоимости питания учащихся ежедневно в течение учебного года (в размерах, установленных Распоряжением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РТ); </w:t>
      </w:r>
    </w:p>
    <w:p w:rsidR="006E7240" w:rsidRPr="006E7240" w:rsidRDefault="006E7240">
      <w:pPr>
        <w:rPr>
          <w:rFonts w:ascii="Times New Roman" w:hAnsi="Times New Roman" w:cs="Times New Roman"/>
          <w:b/>
          <w:sz w:val="24"/>
          <w:szCs w:val="24"/>
        </w:rPr>
      </w:pPr>
      <w:r w:rsidRPr="006E7240">
        <w:rPr>
          <w:rFonts w:ascii="Times New Roman" w:hAnsi="Times New Roman" w:cs="Times New Roman"/>
          <w:b/>
          <w:sz w:val="24"/>
          <w:szCs w:val="24"/>
        </w:rPr>
        <w:t xml:space="preserve">3. Порядок предоставления питания учащимся.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3.1. Питание учащимся предоставляется исключительно на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добровольной</w:t>
      </w:r>
      <w:proofErr w:type="gramEnd"/>
      <w:r w:rsidR="007045C7">
        <w:rPr>
          <w:rFonts w:ascii="Times New Roman" w:hAnsi="Times New Roman" w:cs="Times New Roman"/>
          <w:sz w:val="24"/>
          <w:szCs w:val="24"/>
        </w:rPr>
        <w:t xml:space="preserve">. </w:t>
      </w:r>
      <w:r w:rsidRPr="006E7240">
        <w:rPr>
          <w:rFonts w:ascii="Times New Roman" w:hAnsi="Times New Roman" w:cs="Times New Roman"/>
          <w:sz w:val="24"/>
          <w:szCs w:val="24"/>
        </w:rPr>
        <w:t xml:space="preserve">Предоставление горячего полноценного, сбалансированного питания осуществляется по примерному меню, исходя из нормы питания на одного ребенка в день, согласованного территориальным органом исполнительной власти, уполномоченного осуществлять государственный санитарно-эпидемиологический надзор.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 xml:space="preserve">Норма стоимости горячего завтрака рассчитывается по утвержденным нормам продуктов в соответствии с Санитарно-эпидемиологическими требованиями к организации питания обучающихся в общеобразовательных учреждениях (за счет средств родителей (законных представителей). </w:t>
      </w:r>
      <w:proofErr w:type="gramEnd"/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3.2. Отпуск горячего питания учащимся организуется по классам на перемена</w:t>
      </w:r>
      <w:r w:rsidR="007045C7">
        <w:rPr>
          <w:rFonts w:ascii="Times New Roman" w:hAnsi="Times New Roman" w:cs="Times New Roman"/>
          <w:sz w:val="24"/>
          <w:szCs w:val="24"/>
        </w:rPr>
        <w:t>х, продолжительностью не менее 2</w:t>
      </w:r>
      <w:r w:rsidRPr="006E7240">
        <w:rPr>
          <w:rFonts w:ascii="Times New Roman" w:hAnsi="Times New Roman" w:cs="Times New Roman"/>
          <w:sz w:val="24"/>
          <w:szCs w:val="24"/>
        </w:rPr>
        <w:t xml:space="preserve">0 минут. За каждым классом закрепляются определенные обеденные столы. Учащиеся Учреждения питаются по графику, утверждѐнному директором.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посещением пищеблока учащимися, учѐт количества отпущенных завтраков или обедов ведѐт классный руководитель. Режим работы пищеблока соответствует режиму работы Учреждения и составляет - 6 дней в неделю.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 3.3. Организация обслуживания обучающихся горячим питанием осуществляется путем предварительного накрытия столов, отпуск горячих блюд производят за 3-5 минут до звонка.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lastRenderedPageBreak/>
        <w:t xml:space="preserve">3.4. В случае если ребенок по уважительным причинам не получал питание, которое его родители (законные представители) оплатили, по факту неиспользованные финансовые средства идут в зачет стоимости питания учащегося на следующий месяц. </w:t>
      </w:r>
    </w:p>
    <w:p w:rsidR="006E7240" w:rsidRPr="006E7240" w:rsidRDefault="006E7240">
      <w:pPr>
        <w:rPr>
          <w:rFonts w:ascii="Times New Roman" w:hAnsi="Times New Roman" w:cs="Times New Roman"/>
          <w:b/>
          <w:sz w:val="24"/>
          <w:szCs w:val="24"/>
        </w:rPr>
      </w:pPr>
      <w:r w:rsidRPr="006E7240">
        <w:rPr>
          <w:rFonts w:ascii="Times New Roman" w:hAnsi="Times New Roman" w:cs="Times New Roman"/>
          <w:b/>
          <w:sz w:val="24"/>
          <w:szCs w:val="24"/>
        </w:rPr>
        <w:t xml:space="preserve">4.Распределение прав и обязанностей участников процесса по организации питания обучающихся.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4.1.Ответственность за организацию питания учащихся, расходованием бюджетных средств на эти цели, соблюдением правил торгов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производственной деятельности, санитарно-гигиенических требован</w:t>
      </w:r>
      <w:r w:rsidR="005740CE">
        <w:rPr>
          <w:rFonts w:ascii="Times New Roman" w:hAnsi="Times New Roman" w:cs="Times New Roman"/>
          <w:sz w:val="24"/>
          <w:szCs w:val="24"/>
        </w:rPr>
        <w:t>ий возлагается на ответственного за организацию питания</w:t>
      </w:r>
      <w:r w:rsidRPr="006E72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Директор образовательного учреждения: - несет ответственность за организацию питания обучающихся в соответствии с нормативными актами Российской Федераци</w:t>
      </w:r>
      <w:r w:rsidR="007045C7">
        <w:rPr>
          <w:rFonts w:ascii="Times New Roman" w:hAnsi="Times New Roman" w:cs="Times New Roman"/>
          <w:sz w:val="24"/>
          <w:szCs w:val="24"/>
        </w:rPr>
        <w:t xml:space="preserve">и, Республики Татарстан, </w:t>
      </w:r>
      <w:proofErr w:type="spellStart"/>
      <w:r w:rsidR="007045C7">
        <w:rPr>
          <w:rFonts w:ascii="Times New Roman" w:hAnsi="Times New Roman" w:cs="Times New Roman"/>
          <w:sz w:val="24"/>
          <w:szCs w:val="24"/>
        </w:rPr>
        <w:t>Азнака</w:t>
      </w:r>
      <w:r w:rsidRPr="006E7240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Pr="006E7240">
        <w:rPr>
          <w:rFonts w:ascii="Times New Roman" w:hAnsi="Times New Roman" w:cs="Times New Roman"/>
          <w:sz w:val="24"/>
          <w:szCs w:val="24"/>
        </w:rPr>
        <w:t xml:space="preserve"> муниципального района, федеральными санитарными правилами и нормами, Уставом школы и настоящим Положением; - обеспечивает принятие локальных актов, предусмотренных настоящим Положением; - назначает из числа работников образовательного учреждения ответственного за организацию питания в образовательном учреждении;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- обеспечивает рассмотрение вопросов организации питания обучающихся на заседаниях родительских собраний в классах, общешкольного роди</w:t>
      </w:r>
      <w:r w:rsidR="007045C7">
        <w:rPr>
          <w:rFonts w:ascii="Times New Roman" w:hAnsi="Times New Roman" w:cs="Times New Roman"/>
          <w:sz w:val="24"/>
          <w:szCs w:val="24"/>
        </w:rPr>
        <w:t>тельского собрания</w:t>
      </w:r>
      <w:bookmarkStart w:id="0" w:name="_GoBack"/>
      <w:bookmarkEnd w:id="0"/>
      <w:r w:rsidRPr="006E72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4.3. Предприятие, поставляющее продукты питание, несет ответственность за: - своевременную поставку продуктов питания; за качество поставляемой продукции; - организацию производственного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санитарно-противоэпидемических (профилактических) мероприятий; - исполнения иных обязательств, предусмотренных настоящим Положением и договором, заключенным им с Учреждением. 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4.4. Лицо, определяемое ежегодно приказом директора ответственным за организацию питания обязано: - информировать родителей (законных представителей) о возможности получения их детьми бесплатного питания в случаях, предусмотренных настоящим Положением; - своевременно подавать информацию об изменениях в списках учащихся, получающих бесплатное питание; - ежедневно производить учет учащихся Учреждения для уточнения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количества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питающихся; - своевременно (ежемесячно до 1 числа) сдавать отчет по питанию учащихся; -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проверять наличие меню на стенде - проверять соответствие приготовленной пищи меню; - проверять соответствие веса порции норме выхода по меню; - координировать и контролировать деятельность классных руководителей; - предоставлять списки обучающихся для расчета средств на питание обучающихся в бухгалтерию - обеспечивать учѐт фактической посещаемости обучающимися столовой, охват всех обучающихся питанием, контролировать ежедневный порядок учета количества фактически полученных обучающимися обедов по классам;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- координировать работу в образовательном учреждении по формированию культуры питания; - осуществлять мониторинг удовлетворенности качеством школьного питания;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>носить предложения по улучшению организации питания. -контролировать состояние здоровья работников школьной столовой, при необходимости отстранения сообщить руководству ,в случае их отсутствия отстраняет заболевших работников;</w:t>
      </w:r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lastRenderedPageBreak/>
        <w:t xml:space="preserve"> 4.5. Классные руководители образовательного учреждения: - доводят до родителей (законных представителей) информацию об организации питания в Учреждении; - ежедневно не позднее, чем до 8.00 предоставляют в школьную столовую количественную заявку для организации питания; - ведут ежедневный табель учета полученных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обедов; - осуществляют в части своей компетенции мониторинг организации школьного питания; -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 xml:space="preserve">предусматривают в планах воспитательной работы мероприятия, направленные на формирование здорового образа жизни обучающихся, потребности в сбалансированном и рациональном питании, систематически выносят на обсуждение в ходе родительских собраний вопросы обеспечения полноценного питания учащихся; - выносят на обсуждение на заседаниях Педагогического совета, совещания при директоре предложения по улучшению питания </w:t>
      </w:r>
      <w:proofErr w:type="gramEnd"/>
    </w:p>
    <w:p w:rsid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 xml:space="preserve">4.6. </w:t>
      </w:r>
      <w:proofErr w:type="gramStart"/>
      <w:r w:rsidRPr="006E7240">
        <w:rPr>
          <w:rFonts w:ascii="Times New Roman" w:hAnsi="Times New Roman" w:cs="Times New Roman"/>
          <w:sz w:val="24"/>
          <w:szCs w:val="24"/>
        </w:rPr>
        <w:t>Родители (законные представители) обучающихся: - своевременно вносят плату за питание ребенка, ежемесячно, не позднее 10 числа; - обязуются своевременно сообщать классному руководителю о болезни ребенка или его временном отсутствии в общеобразовательном учреждении для его снятия с питания на период его фактического отсутствия, а также предупредить медицинского работника и классного руководителя об имеющихся у ребенка аллергических реакциях на продукты питания;</w:t>
      </w:r>
      <w:proofErr w:type="gramEnd"/>
      <w:r w:rsidRPr="006E7240">
        <w:rPr>
          <w:rFonts w:ascii="Times New Roman" w:hAnsi="Times New Roman" w:cs="Times New Roman"/>
          <w:sz w:val="24"/>
          <w:szCs w:val="24"/>
        </w:rPr>
        <w:t xml:space="preserve"> - ведут разъяснительную работу со своими детьми по привитию им навыков здорового образа жизни и правильного питания; - вправе вносить предложения по улучшению организации питания обучающихся лично; - вправе знакомиться с примерным и ежедневным меню, расчетами средств на организацию питания обучающихся. </w:t>
      </w:r>
    </w:p>
    <w:p w:rsidR="00C027B6" w:rsidRPr="006E7240" w:rsidRDefault="006E7240">
      <w:pPr>
        <w:rPr>
          <w:rFonts w:ascii="Times New Roman" w:hAnsi="Times New Roman" w:cs="Times New Roman"/>
          <w:sz w:val="24"/>
          <w:szCs w:val="24"/>
        </w:rPr>
      </w:pPr>
      <w:r w:rsidRPr="006E7240">
        <w:rPr>
          <w:rFonts w:ascii="Times New Roman" w:hAnsi="Times New Roman" w:cs="Times New Roman"/>
          <w:sz w:val="24"/>
          <w:szCs w:val="24"/>
        </w:rPr>
        <w:t>4.7.В столовой школы вывешивается информационный стенд с меню, графиком дежурства классов по столовой, время приема пищи, обязанности дежурного по столовой, материалы по культуре питания, Книга отзывов и предложений</w:t>
      </w:r>
    </w:p>
    <w:sectPr w:rsidR="00C027B6" w:rsidRPr="006E7240" w:rsidSect="00D30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185"/>
    <w:rsid w:val="00002CB6"/>
    <w:rsid w:val="00270185"/>
    <w:rsid w:val="002A4B66"/>
    <w:rsid w:val="00375C1C"/>
    <w:rsid w:val="00382721"/>
    <w:rsid w:val="00570F79"/>
    <w:rsid w:val="005740CE"/>
    <w:rsid w:val="006E7240"/>
    <w:rsid w:val="007045C7"/>
    <w:rsid w:val="00B91A16"/>
    <w:rsid w:val="00C027B6"/>
    <w:rsid w:val="00CB038F"/>
    <w:rsid w:val="00D30DEF"/>
    <w:rsid w:val="00E94E00"/>
    <w:rsid w:val="00EB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38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045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</dc:creator>
  <cp:lastModifiedBy>Авзалов</cp:lastModifiedBy>
  <cp:revision>7</cp:revision>
  <cp:lastPrinted>2019-02-15T17:37:00Z</cp:lastPrinted>
  <dcterms:created xsi:type="dcterms:W3CDTF">2018-05-01T09:54:00Z</dcterms:created>
  <dcterms:modified xsi:type="dcterms:W3CDTF">2019-02-15T17:39:00Z</dcterms:modified>
</cp:coreProperties>
</file>